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1DD" w:rsidRDefault="00A951DD" w:rsidP="00A951DD">
      <w:pPr>
        <w:spacing w:after="0" w:line="240" w:lineRule="auto"/>
        <w:ind w:firstLine="357"/>
        <w:rPr>
          <w:rFonts w:ascii="Times New Roman" w:eastAsia="Calibri" w:hAnsi="Times New Roman" w:cs="Times New Roman"/>
          <w:b/>
          <w:sz w:val="28"/>
          <w:szCs w:val="28"/>
          <w:lang w:val="bg-BG"/>
        </w:rPr>
      </w:pPr>
      <w:r w:rsidRPr="00167B2E">
        <w:rPr>
          <w:rFonts w:ascii="Times New Roman" w:eastAsia="Times New Roman" w:hAnsi="Times New Roman" w:cs="Times New Roman"/>
          <w:b/>
          <w:noProof/>
          <w:sz w:val="16"/>
          <w:szCs w:val="16"/>
          <w:lang w:val="it-IT" w:eastAsia="it-IT"/>
        </w:rPr>
        <w:drawing>
          <wp:inline distT="0" distB="0" distL="0" distR="0" wp14:anchorId="496BF79D" wp14:editId="4E070E3D">
            <wp:extent cx="1808483" cy="80010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480" cy="800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                 </w:t>
      </w:r>
      <w:r w:rsidR="00014658"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     </w:t>
      </w:r>
      <w:r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            </w:t>
      </w:r>
      <w:r w:rsidRPr="00167B2E">
        <w:rPr>
          <w:rFonts w:ascii="Calibri" w:eastAsia="Calibri" w:hAnsi="Calibri" w:cs="Times New Roman"/>
          <w:noProof/>
          <w:lang w:val="it-IT" w:eastAsia="it-IT"/>
        </w:rPr>
        <w:drawing>
          <wp:inline distT="0" distB="0" distL="0" distR="0" wp14:anchorId="6736E129" wp14:editId="3F68C8C5">
            <wp:extent cx="1414775" cy="99353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75" cy="99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1888" w:rsidRPr="001C1888"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     </w:t>
      </w:r>
    </w:p>
    <w:p w:rsidR="001C1888" w:rsidRPr="001C1888" w:rsidRDefault="001C1888" w:rsidP="001C1888">
      <w:pPr>
        <w:spacing w:after="0" w:line="240" w:lineRule="auto"/>
        <w:ind w:left="2517" w:firstLine="357"/>
        <w:rPr>
          <w:rFonts w:ascii="Times New Roman" w:eastAsia="Calibri" w:hAnsi="Times New Roman" w:cs="Times New Roman"/>
          <w:b/>
          <w:sz w:val="28"/>
          <w:szCs w:val="28"/>
          <w:lang w:val="bg-BG"/>
        </w:rPr>
      </w:pPr>
      <w:r w:rsidRPr="001C1888">
        <w:rPr>
          <w:rFonts w:ascii="Times New Roman" w:eastAsia="Calibri" w:hAnsi="Times New Roman" w:cs="Times New Roman"/>
          <w:b/>
          <w:sz w:val="28"/>
          <w:szCs w:val="28"/>
          <w:lang w:val="bg-BG"/>
        </w:rPr>
        <w:t>ДНЕВЕН РЕД</w:t>
      </w:r>
    </w:p>
    <w:p w:rsidR="001C1888" w:rsidRDefault="002839E5" w:rsidP="001C18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bg-B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за провеждане на </w:t>
      </w:r>
      <w:r w:rsidR="003541AC"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16 </w:t>
      </w:r>
      <w:r w:rsidR="001C1888" w:rsidRPr="001C1888">
        <w:rPr>
          <w:rFonts w:ascii="Times New Roman" w:eastAsia="Calibri" w:hAnsi="Times New Roman" w:cs="Times New Roman"/>
          <w:b/>
          <w:sz w:val="28"/>
          <w:szCs w:val="28"/>
          <w:lang w:val="bg-BG"/>
        </w:rPr>
        <w:t>заседание на Комитета за наблюдение на Програмата за разви</w:t>
      </w:r>
      <w:r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тие на селските райони </w:t>
      </w:r>
      <w:r w:rsidR="001C1888" w:rsidRPr="001C1888"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</w:t>
      </w:r>
      <w:r w:rsidR="00E5374C">
        <w:rPr>
          <w:rFonts w:ascii="Times New Roman" w:eastAsia="Calibri" w:hAnsi="Times New Roman" w:cs="Times New Roman"/>
          <w:b/>
          <w:sz w:val="28"/>
          <w:szCs w:val="28"/>
          <w:lang w:val="bg-BG"/>
        </w:rPr>
        <w:t>2014-2020 г.</w:t>
      </w:r>
    </w:p>
    <w:p w:rsidR="001C1888" w:rsidRPr="001C1888" w:rsidRDefault="002839E5" w:rsidP="001C18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bg-B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bg-BG"/>
        </w:rPr>
        <w:t>19.02.2021г. ч</w:t>
      </w:r>
      <w:r w:rsidR="001C1888">
        <w:rPr>
          <w:rFonts w:ascii="Times New Roman" w:eastAsia="Calibri" w:hAnsi="Times New Roman" w:cs="Times New Roman"/>
          <w:b/>
          <w:sz w:val="28"/>
          <w:szCs w:val="28"/>
          <w:lang w:val="bg-BG"/>
        </w:rPr>
        <w:t>рез видеоконферентна връзка</w:t>
      </w:r>
    </w:p>
    <w:p w:rsidR="001C1888" w:rsidRPr="001C1888" w:rsidRDefault="001C1888" w:rsidP="002839E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bg-BG"/>
        </w:rPr>
      </w:pPr>
    </w:p>
    <w:tbl>
      <w:tblPr>
        <w:tblW w:w="5774" w:type="pct"/>
        <w:jc w:val="center"/>
        <w:tblInd w:w="-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0"/>
        <w:gridCol w:w="9491"/>
      </w:tblGrid>
      <w:tr w:rsidR="001C1888" w:rsidRPr="006E3844" w:rsidTr="002D4686">
        <w:trPr>
          <w:trHeight w:val="643"/>
          <w:jc w:val="center"/>
        </w:trPr>
        <w:tc>
          <w:tcPr>
            <w:tcW w:w="729" w:type="pct"/>
            <w:vAlign w:val="center"/>
          </w:tcPr>
          <w:p w:rsidR="001C1888" w:rsidRPr="00014658" w:rsidRDefault="003423C3" w:rsidP="003423C3">
            <w:pPr>
              <w:spacing w:after="0"/>
              <w:ind w:right="-107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11</w:t>
            </w:r>
            <w:r w:rsidR="00014658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15</w:t>
            </w:r>
            <w:r w:rsidR="0001465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12</w:t>
            </w:r>
            <w:r w:rsidR="00014658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00</w:t>
            </w:r>
          </w:p>
        </w:tc>
        <w:tc>
          <w:tcPr>
            <w:tcW w:w="4271" w:type="pct"/>
            <w:vAlign w:val="center"/>
          </w:tcPr>
          <w:p w:rsidR="001C1888" w:rsidRPr="001C1888" w:rsidRDefault="001C1888" w:rsidP="001C188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1C1888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Регистрация на участниците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, проверка за наличие на кворум.</w:t>
            </w:r>
          </w:p>
        </w:tc>
      </w:tr>
      <w:tr w:rsidR="001C1888" w:rsidRPr="006E3844" w:rsidTr="002D4686">
        <w:trPr>
          <w:trHeight w:val="643"/>
          <w:jc w:val="center"/>
        </w:trPr>
        <w:tc>
          <w:tcPr>
            <w:tcW w:w="729" w:type="pct"/>
            <w:vAlign w:val="center"/>
          </w:tcPr>
          <w:p w:rsidR="001C1888" w:rsidRPr="00BC6BA5" w:rsidRDefault="00014658" w:rsidP="003423C3">
            <w:pPr>
              <w:spacing w:after="0"/>
              <w:ind w:right="-10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6BA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12:</w:t>
            </w:r>
            <w:r w:rsidR="003423C3" w:rsidRPr="00BC6BA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00</w:t>
            </w:r>
            <w:r w:rsidR="00BC6BA5" w:rsidRPr="00BC6BA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– 12:</w:t>
            </w:r>
            <w:r w:rsidR="00BC6BA5" w:rsidRPr="00BC6B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271" w:type="pct"/>
            <w:vAlign w:val="center"/>
          </w:tcPr>
          <w:p w:rsidR="001C1888" w:rsidRPr="001C1888" w:rsidRDefault="002839E5" w:rsidP="001C1888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т. 1. Откриване на </w:t>
            </w:r>
            <w:r w:rsidR="001C1888" w:rsidRPr="001C1888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зас</w:t>
            </w:r>
            <w:r w:rsidR="0092189E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едание</w:t>
            </w:r>
            <w:r w:rsidR="00F42E3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то</w:t>
            </w:r>
            <w:r w:rsidR="0092189E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на КН на ПРСР.</w:t>
            </w:r>
            <w:r w:rsidR="001C1888" w:rsidRPr="001C1888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Приемане на дневния ред.</w:t>
            </w:r>
            <w:r w:rsidR="001C1888" w:rsidRPr="001C188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 xml:space="preserve">   </w:t>
            </w:r>
          </w:p>
          <w:p w:rsidR="001C1888" w:rsidRDefault="001C1888" w:rsidP="001C1888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 w:rsidRPr="001C1888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д-р Лозана Василева – заместник-министър на земеделието, храните и горите и председател</w:t>
            </w:r>
            <w:r w:rsidR="002839E5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 на КН на ПРСР </w:t>
            </w:r>
            <w:r w:rsidR="00E5374C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2014-2020 </w:t>
            </w:r>
            <w:r w:rsidRPr="001C1888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г.</w:t>
            </w:r>
          </w:p>
          <w:p w:rsidR="006D5D7D" w:rsidRPr="001C1888" w:rsidRDefault="006D5D7D" w:rsidP="001C1888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за одобрение</w:t>
            </w:r>
            <w:bookmarkStart w:id="0" w:name="_GoBack"/>
            <w:bookmarkEnd w:id="0"/>
          </w:p>
        </w:tc>
      </w:tr>
      <w:tr w:rsidR="001D5863" w:rsidRPr="006E3844" w:rsidTr="002D4686">
        <w:trPr>
          <w:trHeight w:val="643"/>
          <w:jc w:val="center"/>
        </w:trPr>
        <w:tc>
          <w:tcPr>
            <w:tcW w:w="729" w:type="pct"/>
            <w:vAlign w:val="center"/>
          </w:tcPr>
          <w:p w:rsidR="001D5863" w:rsidRPr="00BC6BA5" w:rsidRDefault="00BC6BA5" w:rsidP="001C1888">
            <w:pPr>
              <w:spacing w:after="0"/>
              <w:ind w:right="-107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BC6BA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12:</w:t>
            </w:r>
            <w:r w:rsidRPr="00BC6B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  <w:r w:rsidRPr="00BC6BA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– 12:</w:t>
            </w:r>
            <w:r w:rsidRPr="00BC6B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014658" w:rsidRPr="00BC6BA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0</w:t>
            </w:r>
          </w:p>
        </w:tc>
        <w:tc>
          <w:tcPr>
            <w:tcW w:w="4271" w:type="pct"/>
          </w:tcPr>
          <w:p w:rsidR="001D5863" w:rsidRDefault="001D5863" w:rsidP="00025896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2. Приемане на протокола от 15</w:t>
            </w:r>
            <w:r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-то заседание на КН на ПРС</w:t>
            </w:r>
            <w:r w:rsidR="0092189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</w:t>
            </w:r>
            <w:r w:rsidR="00F42E3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 w:rsidR="0092189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</w:p>
          <w:p w:rsidR="00BC6BA5" w:rsidRPr="00317B5A" w:rsidRDefault="001D5863" w:rsidP="0002589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 w:rsidRPr="001C1888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Докладва: Управляващ</w:t>
            </w:r>
            <w:r w:rsidR="002839E5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 орган на ПРСР </w:t>
            </w:r>
          </w:p>
          <w:p w:rsidR="001D5863" w:rsidRPr="00747928" w:rsidRDefault="00BC6BA5" w:rsidP="00025896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за одобрение</w:t>
            </w:r>
            <w:r w:rsidR="007C6D57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 </w:t>
            </w:r>
          </w:p>
        </w:tc>
      </w:tr>
      <w:tr w:rsidR="00F42E35" w:rsidRPr="00BC6BA5" w:rsidTr="002D4686">
        <w:trPr>
          <w:trHeight w:val="643"/>
          <w:jc w:val="center"/>
        </w:trPr>
        <w:tc>
          <w:tcPr>
            <w:tcW w:w="729" w:type="pct"/>
            <w:vAlign w:val="center"/>
          </w:tcPr>
          <w:p w:rsidR="00F42E35" w:rsidRPr="00BC6BA5" w:rsidRDefault="00BC6BA5" w:rsidP="001C1888">
            <w:pPr>
              <w:spacing w:after="0"/>
              <w:ind w:right="-107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BC6BA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12:</w:t>
            </w:r>
            <w:r w:rsidRPr="00BC6B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014658" w:rsidRPr="00BC6BA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0 – 13:30</w:t>
            </w:r>
          </w:p>
        </w:tc>
        <w:tc>
          <w:tcPr>
            <w:tcW w:w="4271" w:type="pct"/>
          </w:tcPr>
          <w:p w:rsidR="00F42E35" w:rsidRPr="001C1888" w:rsidRDefault="00F42E35" w:rsidP="00F42E3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т. 3. Информация за напредъка </w:t>
            </w:r>
            <w:r w:rsidRPr="001C1888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в изпълнението на Програмата за развитие на селските райони 2014-2020 г.                 </w:t>
            </w:r>
          </w:p>
          <w:p w:rsidR="00F42E35" w:rsidRPr="001C1888" w:rsidRDefault="00F42E35" w:rsidP="00F42E35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 w:rsidRPr="001C1888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Докладва</w:t>
            </w:r>
            <w:r w:rsidR="001F3411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т</w:t>
            </w:r>
            <w:r w:rsidRPr="001C1888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: Държавен фонд „Земеделие“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 </w:t>
            </w:r>
            <w:r w:rsidRPr="001C1888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и </w:t>
            </w:r>
          </w:p>
          <w:p w:rsidR="00F42E35" w:rsidRDefault="00F42E35" w:rsidP="00F42E35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 w:rsidRPr="001C1888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                Упр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авляващ орган на ПРСР</w:t>
            </w:r>
          </w:p>
          <w:p w:rsidR="00BC6BA5" w:rsidRPr="0043615A" w:rsidRDefault="00BC6BA5" w:rsidP="00F42E35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за сведение</w:t>
            </w:r>
          </w:p>
        </w:tc>
      </w:tr>
      <w:tr w:rsidR="001D5863" w:rsidRPr="006E3844" w:rsidTr="002D4686">
        <w:trPr>
          <w:trHeight w:val="643"/>
          <w:jc w:val="center"/>
        </w:trPr>
        <w:tc>
          <w:tcPr>
            <w:tcW w:w="729" w:type="pct"/>
            <w:vAlign w:val="center"/>
          </w:tcPr>
          <w:p w:rsidR="001D5863" w:rsidRPr="001C1888" w:rsidRDefault="00014658" w:rsidP="001C1888">
            <w:pPr>
              <w:spacing w:after="0"/>
              <w:ind w:right="-107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13:30 – 14:30</w:t>
            </w:r>
          </w:p>
        </w:tc>
        <w:tc>
          <w:tcPr>
            <w:tcW w:w="4271" w:type="pct"/>
            <w:vAlign w:val="center"/>
          </w:tcPr>
          <w:p w:rsidR="001D5863" w:rsidRDefault="00F42E35" w:rsidP="001C1888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т. 4</w:t>
            </w:r>
            <w:r w:rsidR="001D5863" w:rsidRPr="001C1888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.  Предложение на УО на ПР</w:t>
            </w:r>
            <w:r w:rsidR="0092189E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СР </w:t>
            </w:r>
            <w:r w:rsidR="002839E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за </w:t>
            </w:r>
            <w:r w:rsidR="001D5863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изменение</w:t>
            </w:r>
            <w:r w:rsidR="001D5863" w:rsidRPr="001C1888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на Програмата за развитие</w:t>
            </w:r>
            <w:r w:rsidR="007C6D57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на селските райони 2014-2020 г.</w:t>
            </w:r>
            <w:r w:rsidR="001D5863" w:rsidRPr="001C1888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и предоставяне на мандат на Управляващия орган да договори промените с Европейската комисия:</w:t>
            </w:r>
          </w:p>
          <w:p w:rsidR="00E92525" w:rsidRPr="008F5202" w:rsidRDefault="00F42E35" w:rsidP="008F5202">
            <w:pPr>
              <w:spacing w:after="0"/>
              <w:ind w:left="72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4</w:t>
            </w:r>
            <w:r w:rsidR="001D5863" w:rsidRPr="008F5202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.1. </w:t>
            </w:r>
            <w:r w:rsidR="00EF260B" w:rsidRPr="002D4686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Прехвърляне на средства между мерки и подмерки от ПРСР 2014-2020 г. и </w:t>
            </w:r>
            <w:r w:rsidR="00EF260B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а</w:t>
            </w:r>
            <w:r w:rsidRPr="00F42E35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ктуализиране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 на Финансовия план на ПРСР </w:t>
            </w:r>
            <w:r w:rsidR="00E92525" w:rsidRPr="008F5202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във връзка с Регламент (ЕС) 2020/2220 на Европейския парламент и на Съвета от 23 декември 2020 година</w:t>
            </w:r>
            <w:r w:rsidR="005945D8" w:rsidRPr="008F5202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.</w:t>
            </w:r>
            <w:r w:rsidR="00E92525" w:rsidRPr="008F5202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 </w:t>
            </w:r>
          </w:p>
          <w:p w:rsidR="001D5863" w:rsidRPr="008F5202" w:rsidRDefault="00F42E35" w:rsidP="008F5202">
            <w:pPr>
              <w:spacing w:after="0"/>
              <w:ind w:left="72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4</w:t>
            </w:r>
            <w:r w:rsidR="001D5863" w:rsidRPr="008F5202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2. Промяна в текста на мярка </w:t>
            </w:r>
            <w:r w:rsidRPr="00433348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21</w:t>
            </w:r>
            <w:r w:rsidR="00433348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 </w:t>
            </w:r>
            <w:r w:rsidR="00433348" w:rsidRPr="00433348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bg-BG"/>
              </w:rPr>
              <w:t>„Извънредно временно подпомагане за земеделските стопани и малки и средни предприятия, които са особено засегнати от кризата, предизвикана от COVID-19“ от Програмата за развитие на селските райони за периода 2</w:t>
            </w:r>
            <w:r w:rsidR="00433348" w:rsidRPr="00014658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bg-BG"/>
              </w:rPr>
              <w:t>014 – 2020 г.</w:t>
            </w:r>
          </w:p>
          <w:p w:rsidR="00E5374C" w:rsidRPr="008F5202" w:rsidRDefault="00F42E35" w:rsidP="008F5202">
            <w:pPr>
              <w:spacing w:after="0"/>
              <w:ind w:left="72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4</w:t>
            </w:r>
            <w:r w:rsidR="002839E5" w:rsidRPr="008F5202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.</w:t>
            </w:r>
            <w:r w:rsidR="00E5374C" w:rsidRPr="008F5202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3. Промяна в текста на подмярка </w:t>
            </w:r>
            <w:r w:rsidR="00E92525" w:rsidRPr="008F5202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4.1 „</w:t>
            </w:r>
            <w:r w:rsidR="00E5374C" w:rsidRPr="008F5202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Инвестиции в земеделски стопанства“ от Програмата за развитие на селските райони 2014-2020 г.</w:t>
            </w:r>
          </w:p>
          <w:p w:rsidR="00E5374C" w:rsidRPr="008F5202" w:rsidRDefault="00F42E35" w:rsidP="008F5202">
            <w:pPr>
              <w:spacing w:after="0"/>
              <w:ind w:left="72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4</w:t>
            </w:r>
            <w:r w:rsidR="00E5374C" w:rsidRPr="008F5202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.4. Промяна в текста на подмярка 4.2 „Инвестиции в преработка/маркетинг на селскостопански продукти“ от Програмата за развитие на селските райони 2014-2020 г.</w:t>
            </w:r>
          </w:p>
          <w:p w:rsidR="00E5374C" w:rsidRPr="008F5202" w:rsidRDefault="00F42E35" w:rsidP="008F5202">
            <w:pPr>
              <w:spacing w:after="0"/>
              <w:ind w:left="72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4</w:t>
            </w:r>
            <w:r w:rsidR="00E5374C" w:rsidRPr="008F5202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.5. Промяна в текста на подмярка 6.1 „Стартова помощ за млади земеделски производители“ от Програмата за развитие на селските райони 2014-2020 г.</w:t>
            </w:r>
          </w:p>
          <w:p w:rsidR="002839E5" w:rsidRDefault="00F42E35" w:rsidP="008F5202">
            <w:pPr>
              <w:spacing w:after="0"/>
              <w:ind w:left="72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lastRenderedPageBreak/>
              <w:t>4</w:t>
            </w:r>
            <w:r w:rsidR="00E5374C" w:rsidRPr="008F5202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.6. Промяна в текста на подмярка 6.3 „Стартова помощ за развитието на малки стопанства“ от Програмата за развитие на селските райони 2014-2020</w:t>
            </w:r>
            <w:r w:rsidR="002D4686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 </w:t>
            </w:r>
            <w:r w:rsidR="00E5374C" w:rsidRPr="008F5202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г.</w:t>
            </w:r>
          </w:p>
          <w:p w:rsidR="00433348" w:rsidRPr="006E3844" w:rsidRDefault="00EF260B" w:rsidP="008F5202">
            <w:pPr>
              <w:spacing w:after="0"/>
              <w:ind w:left="72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 w:rsidRPr="002D4686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4.7. Промяна в </w:t>
            </w:r>
            <w:r w:rsidR="00BC6BA5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текста на мярка 7</w:t>
            </w:r>
            <w:r w:rsidR="00BC6BA5" w:rsidRPr="00BC6BA5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„О</w:t>
            </w:r>
            <w:r w:rsidR="00BC6BA5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сновни услуги и обновяване на селата и селските райони“</w:t>
            </w:r>
            <w:r w:rsidR="002D4686" w:rsidRPr="002D4686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 от Програмата за развитие на селските райони 2014-2020г</w:t>
            </w:r>
            <w:r w:rsidR="004122C8" w:rsidRPr="002D4686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.</w:t>
            </w:r>
          </w:p>
          <w:p w:rsidR="006E3844" w:rsidRPr="006E3844" w:rsidRDefault="006E3844" w:rsidP="008F5202">
            <w:pPr>
              <w:spacing w:after="0"/>
              <w:ind w:left="72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 w:rsidRPr="00B34684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4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.8</w:t>
            </w:r>
            <w:r w:rsidR="00B34684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. Промяна</w:t>
            </w:r>
            <w:r w:rsidR="00B34684" w:rsidRPr="00B34684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 в текста на мярка 19 „Подкрепа за местно развитие по LEADER (ВОМР — водено от общ</w:t>
            </w:r>
            <w:r w:rsidR="00B34684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ностите местно развитие)“</w:t>
            </w:r>
            <w:r w:rsidR="00B34684" w:rsidRPr="00B34684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 на Програмата за развитие на селските райони 2014 – 2020 г</w:t>
            </w:r>
            <w:r w:rsidR="00B34684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.</w:t>
            </w:r>
          </w:p>
          <w:p w:rsidR="00BC6BA5" w:rsidRDefault="001D5863" w:rsidP="00E5374C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 w:rsidRPr="001C1888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Докладва: Управляващ</w:t>
            </w:r>
            <w:r w:rsidR="007C6D57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 орган на ПРСР </w:t>
            </w:r>
          </w:p>
          <w:p w:rsidR="001D5863" w:rsidRPr="001C1888" w:rsidRDefault="00BC6BA5" w:rsidP="00E5374C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за одобрение</w:t>
            </w:r>
            <w:r w:rsidR="007C6D57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 </w:t>
            </w:r>
          </w:p>
        </w:tc>
      </w:tr>
      <w:tr w:rsidR="001D5863" w:rsidRPr="006E3844" w:rsidTr="002D4686">
        <w:trPr>
          <w:trHeight w:val="643"/>
          <w:jc w:val="center"/>
        </w:trPr>
        <w:tc>
          <w:tcPr>
            <w:tcW w:w="729" w:type="pct"/>
            <w:vAlign w:val="center"/>
          </w:tcPr>
          <w:p w:rsidR="001D5863" w:rsidRPr="001C1888" w:rsidRDefault="00014658" w:rsidP="001C1888">
            <w:pPr>
              <w:spacing w:after="0"/>
              <w:ind w:right="-107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lastRenderedPageBreak/>
              <w:t>14:30 – 15:00</w:t>
            </w:r>
          </w:p>
        </w:tc>
        <w:tc>
          <w:tcPr>
            <w:tcW w:w="4271" w:type="pct"/>
            <w:vAlign w:val="center"/>
          </w:tcPr>
          <w:p w:rsidR="008F5202" w:rsidRDefault="00F42E35" w:rsidP="008F520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т. 5</w:t>
            </w:r>
            <w:r w:rsidR="001D5863" w:rsidRPr="001C1888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. </w:t>
            </w:r>
            <w:r w:rsidR="001D5863" w:rsidRPr="001D5863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Предлож</w:t>
            </w:r>
            <w:r w:rsidR="002C5DFB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ение на УО на ПРСР </w:t>
            </w:r>
            <w:r w:rsidR="001D5863" w:rsidRPr="001D5863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за критерии за подбор на прое</w:t>
            </w:r>
            <w:r w:rsidR="002839E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ктни предложения по подмярка 4.1</w:t>
            </w:r>
            <w:r w:rsidR="001D5863" w:rsidRPr="001D5863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E5374C" w:rsidRPr="00E5374C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“Инвестиции в з</w:t>
            </w:r>
            <w:r w:rsidR="008F5202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емеделски стопанства“.</w:t>
            </w:r>
          </w:p>
          <w:p w:rsidR="001D5863" w:rsidRDefault="001D5863" w:rsidP="008F5202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 w:rsidRPr="001C1888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Докладва: Управ</w:t>
            </w:r>
            <w:r w:rsidR="007C6D57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ляващ орган на ПРСР </w:t>
            </w:r>
          </w:p>
          <w:p w:rsidR="00BC6BA5" w:rsidRPr="001C1888" w:rsidRDefault="00BC6BA5" w:rsidP="008F520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за одобрение</w:t>
            </w:r>
          </w:p>
        </w:tc>
      </w:tr>
      <w:tr w:rsidR="001D5863" w:rsidRPr="006E3844" w:rsidTr="002D4686">
        <w:trPr>
          <w:trHeight w:val="643"/>
          <w:jc w:val="center"/>
        </w:trPr>
        <w:tc>
          <w:tcPr>
            <w:tcW w:w="729" w:type="pct"/>
            <w:vAlign w:val="center"/>
          </w:tcPr>
          <w:p w:rsidR="001D5863" w:rsidRPr="001C1888" w:rsidRDefault="00014658" w:rsidP="0001465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15:00 -15:30</w:t>
            </w:r>
          </w:p>
        </w:tc>
        <w:tc>
          <w:tcPr>
            <w:tcW w:w="4271" w:type="pct"/>
            <w:vAlign w:val="center"/>
          </w:tcPr>
          <w:p w:rsidR="001D5863" w:rsidRDefault="00F42E35" w:rsidP="005C3335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т. 6</w:t>
            </w:r>
            <w:r w:rsidR="001D5863" w:rsidRPr="001D5863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. Предложени</w:t>
            </w:r>
            <w:r w:rsidR="002C5DFB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е на УО на ПРСР </w:t>
            </w:r>
            <w:r w:rsidR="001D5863" w:rsidRPr="001D5863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за критерии за подбор на прое</w:t>
            </w:r>
            <w:r w:rsidR="002839E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ктни предложения по подмярка 4.2</w:t>
            </w:r>
            <w:r w:rsidR="001D5863" w:rsidRPr="001D5863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E5374C" w:rsidRPr="00E5374C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„Инвестиции в преработка/маркетинг на селскостопански продукти“ </w:t>
            </w:r>
            <w:r w:rsidR="008F5202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.</w:t>
            </w:r>
          </w:p>
          <w:p w:rsidR="00E5374C" w:rsidRDefault="00E5374C" w:rsidP="005C3335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 w:rsidRPr="00E5374C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Докладва: Управляващ орган на ПРСР</w:t>
            </w:r>
          </w:p>
          <w:p w:rsidR="00BC6BA5" w:rsidRPr="001C1888" w:rsidRDefault="00BC6BA5" w:rsidP="005C3335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за одобрение</w:t>
            </w:r>
          </w:p>
        </w:tc>
      </w:tr>
      <w:tr w:rsidR="001D5863" w:rsidRPr="006E3844" w:rsidTr="002D4686">
        <w:trPr>
          <w:trHeight w:val="643"/>
          <w:jc w:val="center"/>
        </w:trPr>
        <w:tc>
          <w:tcPr>
            <w:tcW w:w="729" w:type="pct"/>
            <w:vAlign w:val="center"/>
          </w:tcPr>
          <w:p w:rsidR="001D5863" w:rsidRPr="001C1888" w:rsidRDefault="00014658" w:rsidP="0001465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15:30 -16:00</w:t>
            </w:r>
          </w:p>
        </w:tc>
        <w:tc>
          <w:tcPr>
            <w:tcW w:w="4271" w:type="pct"/>
            <w:vAlign w:val="center"/>
          </w:tcPr>
          <w:p w:rsidR="00B106CC" w:rsidRDefault="00F42E35" w:rsidP="00B106C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т. 7</w:t>
            </w:r>
            <w:r w:rsidR="001D5863" w:rsidRPr="001D5863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. Предложение на УО на ПРСР  за критерии за подбор на прое</w:t>
            </w:r>
            <w:r w:rsidR="002839E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ктни предложения по подмярка 6.1</w:t>
            </w:r>
            <w:r w:rsidR="001D5863" w:rsidRPr="001D5863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E5374C" w:rsidRPr="00E5374C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„Стартова помощ за млади земеделски производители“</w:t>
            </w:r>
            <w:r w:rsidR="008F5202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.</w:t>
            </w:r>
            <w:r w:rsidR="00E5374C" w:rsidRPr="00E5374C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</w:p>
          <w:p w:rsidR="00E5374C" w:rsidRDefault="00E5374C" w:rsidP="00B106CC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 w:rsidRPr="001C1888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Докладва: Управ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ляващ орган на ПРСР</w:t>
            </w:r>
          </w:p>
          <w:p w:rsidR="00BC6BA5" w:rsidRPr="001D5863" w:rsidRDefault="00BC6BA5" w:rsidP="00B106C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за одобрение</w:t>
            </w:r>
          </w:p>
        </w:tc>
      </w:tr>
      <w:tr w:rsidR="001D5863" w:rsidRPr="006E3844" w:rsidTr="002D4686">
        <w:trPr>
          <w:trHeight w:val="416"/>
          <w:jc w:val="center"/>
        </w:trPr>
        <w:tc>
          <w:tcPr>
            <w:tcW w:w="729" w:type="pct"/>
            <w:vAlign w:val="center"/>
          </w:tcPr>
          <w:p w:rsidR="001D5863" w:rsidRPr="001C1888" w:rsidRDefault="00014658" w:rsidP="0001465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16:00 – 16:30</w:t>
            </w:r>
          </w:p>
        </w:tc>
        <w:tc>
          <w:tcPr>
            <w:tcW w:w="4271" w:type="pct"/>
            <w:vAlign w:val="center"/>
          </w:tcPr>
          <w:p w:rsidR="00B106CC" w:rsidRDefault="00F42E35" w:rsidP="00B106C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т. 8</w:t>
            </w:r>
            <w:r w:rsidR="001D5863" w:rsidRPr="001D5863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. Предло</w:t>
            </w:r>
            <w:r w:rsidR="00B106CC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жение на УО на ПРСР </w:t>
            </w:r>
            <w:r w:rsidR="001D5863" w:rsidRPr="001D5863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за критерии за подбор на пр</w:t>
            </w:r>
            <w:r w:rsidR="002C5DFB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ое</w:t>
            </w:r>
            <w:r w:rsidR="002839E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ктни предложения по подмярка 6.3</w:t>
            </w:r>
            <w:r w:rsidR="001D5863" w:rsidRPr="001D5863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E5374C" w:rsidRPr="00E5374C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„Стартова помощ за развитието на малки стопанства“</w:t>
            </w:r>
            <w:r w:rsidR="008F5202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.</w:t>
            </w:r>
            <w:r w:rsidR="00E5374C" w:rsidRPr="00E5374C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</w:p>
          <w:p w:rsidR="00E5374C" w:rsidRDefault="00E5374C" w:rsidP="00B106CC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 w:rsidRPr="001C1888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Докладва: Управ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ляващ орган на ПРСР</w:t>
            </w:r>
          </w:p>
          <w:p w:rsidR="00BC6BA5" w:rsidRPr="001D5863" w:rsidRDefault="00BC6BA5" w:rsidP="00B106C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за одобрение</w:t>
            </w:r>
          </w:p>
        </w:tc>
      </w:tr>
      <w:tr w:rsidR="002839E5" w:rsidRPr="006E3844" w:rsidTr="002D4686">
        <w:trPr>
          <w:trHeight w:val="643"/>
          <w:jc w:val="center"/>
        </w:trPr>
        <w:tc>
          <w:tcPr>
            <w:tcW w:w="729" w:type="pct"/>
            <w:vAlign w:val="center"/>
          </w:tcPr>
          <w:p w:rsidR="002839E5" w:rsidRPr="001C1888" w:rsidRDefault="00014658" w:rsidP="0001465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16:30 – 17:00</w:t>
            </w:r>
          </w:p>
        </w:tc>
        <w:tc>
          <w:tcPr>
            <w:tcW w:w="4271" w:type="pct"/>
            <w:vAlign w:val="center"/>
          </w:tcPr>
          <w:p w:rsidR="002839E5" w:rsidRDefault="00F42E35" w:rsidP="0002589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т. 9</w:t>
            </w:r>
            <w:r w:rsidR="002839E5" w:rsidRPr="001C1888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.  Предл</w:t>
            </w:r>
            <w:r w:rsidR="002839E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ожение на УО на ПРСР</w:t>
            </w:r>
            <w:r w:rsidR="003423C3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2839E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за Индикативна годишна работна програма за 2021 година.</w:t>
            </w:r>
          </w:p>
          <w:p w:rsidR="002839E5" w:rsidRDefault="002839E5" w:rsidP="00025896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 w:rsidRPr="001C1888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Докладва: Управляващ</w:t>
            </w:r>
            <w:r w:rsidR="007C6D57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 орган на ПРСР </w:t>
            </w:r>
          </w:p>
          <w:p w:rsidR="00BC6BA5" w:rsidRPr="001C1888" w:rsidRDefault="00BC6BA5" w:rsidP="0002589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за съгласуване</w:t>
            </w:r>
          </w:p>
        </w:tc>
      </w:tr>
    </w:tbl>
    <w:p w:rsidR="00AB7D90" w:rsidRPr="00014658" w:rsidRDefault="00AB7D90">
      <w:pPr>
        <w:rPr>
          <w:lang w:val="bg-BG"/>
        </w:rPr>
      </w:pPr>
    </w:p>
    <w:sectPr w:rsidR="00AB7D90" w:rsidRPr="0001465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60012"/>
    <w:multiLevelType w:val="hybridMultilevel"/>
    <w:tmpl w:val="DB96A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888"/>
    <w:rsid w:val="00014658"/>
    <w:rsid w:val="001C1888"/>
    <w:rsid w:val="001D5863"/>
    <w:rsid w:val="001F3411"/>
    <w:rsid w:val="002839E5"/>
    <w:rsid w:val="002C5DFB"/>
    <w:rsid w:val="002D4686"/>
    <w:rsid w:val="00317B5A"/>
    <w:rsid w:val="003423C3"/>
    <w:rsid w:val="003541AC"/>
    <w:rsid w:val="004122C8"/>
    <w:rsid w:val="00433348"/>
    <w:rsid w:val="005945D8"/>
    <w:rsid w:val="005C3335"/>
    <w:rsid w:val="006D5D7D"/>
    <w:rsid w:val="006E3844"/>
    <w:rsid w:val="0079765B"/>
    <w:rsid w:val="007C6D57"/>
    <w:rsid w:val="008726B6"/>
    <w:rsid w:val="008F5202"/>
    <w:rsid w:val="0092189E"/>
    <w:rsid w:val="009A057E"/>
    <w:rsid w:val="00A951DD"/>
    <w:rsid w:val="00AB7D90"/>
    <w:rsid w:val="00B106CC"/>
    <w:rsid w:val="00B34684"/>
    <w:rsid w:val="00BC6BA5"/>
    <w:rsid w:val="00DF79BC"/>
    <w:rsid w:val="00E053EB"/>
    <w:rsid w:val="00E5374C"/>
    <w:rsid w:val="00E92525"/>
    <w:rsid w:val="00EA22C9"/>
    <w:rsid w:val="00EF260B"/>
    <w:rsid w:val="00F42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5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A951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5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A951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Grigorova</dc:creator>
  <cp:lastModifiedBy>PC</cp:lastModifiedBy>
  <cp:revision>13</cp:revision>
  <dcterms:created xsi:type="dcterms:W3CDTF">2021-02-02T14:31:00Z</dcterms:created>
  <dcterms:modified xsi:type="dcterms:W3CDTF">2021-02-10T14:00:00Z</dcterms:modified>
</cp:coreProperties>
</file>